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268"/>
        <w:gridCol w:w="4018"/>
        <w:gridCol w:w="1394"/>
      </w:tblGrid>
      <w:tr w:rsidR="000D7928" w:rsidRPr="000D7928" w:rsidTr="000D7928">
        <w:trPr>
          <w:trHeight w:val="1170"/>
        </w:trPr>
        <w:tc>
          <w:tcPr>
            <w:tcW w:w="10200" w:type="dxa"/>
            <w:gridSpan w:val="4"/>
            <w:shd w:val="clear" w:color="auto" w:fill="5B9BD5" w:themeFill="accent1"/>
            <w:vAlign w:val="center"/>
            <w:hideMark/>
          </w:tcPr>
          <w:p w:rsidR="000D7928" w:rsidRDefault="000D7928" w:rsidP="000D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Privremena lista </w:t>
            </w:r>
          </w:p>
          <w:p w:rsidR="000D7928" w:rsidRDefault="000D7928" w:rsidP="000D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Natječaj </w:t>
            </w:r>
            <w:r w:rsidRPr="000D7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za prijavu programa udruga iz područja psihosocijalne potpore u svrhu traženja financijske potpore</w:t>
            </w:r>
          </w:p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D7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iz dijela prihoda od igara na sreću za 2019. godinu</w:t>
            </w:r>
          </w:p>
        </w:tc>
      </w:tr>
      <w:tr w:rsidR="000D7928" w:rsidRPr="000D7928" w:rsidTr="000D7928">
        <w:trPr>
          <w:trHeight w:val="25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Rbr</w:t>
            </w:r>
            <w:proofErr w:type="spellEnd"/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organizacije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Odobreni iznos</w:t>
            </w: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D7928" w:rsidRPr="000D7928" w:rsidTr="000D7928">
        <w:trPr>
          <w:trHeight w:val="12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Krijesnica-udruga za pomoć djeci i obiteljima suočenim s malignim bolestima,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Program psihosocijalne podrške obiteljima suočenim s malignom bolešću djeteta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Udruga za promicanje dobrobiti djece „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Portić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“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„Pripovjedač/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ica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priča za laku noć“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Udruga za terapiju i aktivnosti pomoću konja "Pegaz" Rijeka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Poboljšanje fizičkog, psihičkog i socijalnog zdravlja kod djece i odraslih u riziku od društvene isključenosti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"Ljubav na djelu" Udruga roditelja djece oboljele od malignih i kroničnih bolesti,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Savjetovalište i psihosocijalna pomoć za obitelji i djecu oboljelu od malignih i kroničnih bolesti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Pragma,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Podrška obitelji u zajednici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Udruga Hrabri telefon,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Psihosocijalna podrška roditeljima i djeci s teškoćama u razvoju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Udruga žena oboljelih i liječenih od raka SVE za NJU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HELPDESK SVE ZA NJU – PSIHOSOCIJALNA POTPORA ZA ONKOLOŠKE BOLESNICE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Iskorak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Unaprjeđenje zdravlja MSM populacije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Hrvatsko udruženje za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crohnovu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bolest i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ulcerozni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kolitis</w:t>
            </w:r>
            <w:proofErr w:type="spellEnd"/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Dvadeset plus - i u bolesnom tijelu zdrav duh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Hrvatsko društvo za bolesti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jetre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"Hepatos", Split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InfoHep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Centar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SPINALNE OZLJEDE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PEER COUNSELLING – PODRŠKA U POČETKU JE NAJVAŽNIJA!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Hrvatska udruga za borbu protiv HIV-a i virusnog hepatitisa,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Psihosocijalno osnaživanje oboljelih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Ženska soba - Centar za seksualna prava,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Centar za žrtve seksualnog nasilja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14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Društvo distrofičara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Psihosocijalna potpora osobama s mišićnom distrofijom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Debra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društvo oboljelih od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bulozne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epidermolize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Psihosocijalna potpora "djeci leptirima"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za pomoć i edukaciju žrtava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mobbinga</w:t>
            </w:r>
            <w:proofErr w:type="spellEnd"/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Unaprjeđenje mentalnog zdravlja vulnerabilnih skupina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Udruga osoba s invaliditetom "Prijatelj" Metković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Predškolica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temelj zdravog odrastanja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Udruga za palijativnu skrb Split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„UMIJEĆE ŽIVLJENJA“ Podizanje kvalitete života kroničnim-palijativnim bolesnicima i članovima obitelji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lang w:eastAsia="hr-HR"/>
              </w:rPr>
              <w:t xml:space="preserve">Društvo </w:t>
            </w:r>
            <w:proofErr w:type="spellStart"/>
            <w:r w:rsidRPr="000D7928">
              <w:rPr>
                <w:rFonts w:ascii="Calibri" w:eastAsia="Times New Roman" w:hAnsi="Calibri" w:cs="Calibri"/>
                <w:lang w:eastAsia="hr-HR"/>
              </w:rPr>
              <w:t>multiple</w:t>
            </w:r>
            <w:proofErr w:type="spellEnd"/>
            <w:r w:rsidRPr="000D7928">
              <w:rPr>
                <w:rFonts w:ascii="Calibri" w:eastAsia="Times New Roman" w:hAnsi="Calibri" w:cs="Calibri"/>
                <w:lang w:eastAsia="hr-HR"/>
              </w:rPr>
              <w:t xml:space="preserve"> skleroze Krapinsko-zagorske županije, Zabok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lang w:eastAsia="hr-HR"/>
              </w:rPr>
              <w:t>SPERO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Comunita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Mondo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Nuovo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, Zadar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Edukacija i uključivanje liječenih ovisnika u sustav liječenja virusnih hepatitisa i HIV-a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D7928">
              <w:rPr>
                <w:rFonts w:ascii="Calibri" w:eastAsia="Times New Roman" w:hAnsi="Calibri" w:cs="Calibri"/>
                <w:lang w:eastAsia="hr-HR"/>
              </w:rPr>
              <w:t>Sirius</w:t>
            </w:r>
            <w:proofErr w:type="spellEnd"/>
            <w:r w:rsidRPr="000D7928">
              <w:rPr>
                <w:rFonts w:ascii="Calibri" w:eastAsia="Times New Roman" w:hAnsi="Calibri" w:cs="Calibri"/>
                <w:lang w:eastAsia="hr-HR"/>
              </w:rPr>
              <w:t xml:space="preserve"> - Centar za psihološko savjetovanje, edukaciju i istraživanje,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lang w:eastAsia="hr-HR"/>
              </w:rPr>
              <w:t>Psihološka pomoć onkološkim bolesnicima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Savjetovalište Lanterna, Makarska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Zajedno smo jači!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Hrvatski savez udruga za mlade i studente s invaliditetom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Sumsi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Iskustvom i znanjem do jednakosti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Terra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, Rijeka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Savjetovalište za obitelji s djecom i mladima s psihološkim poteškoćama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0D7928" w:rsidRPr="000D7928" w:rsidTr="000D7928">
        <w:trPr>
          <w:trHeight w:val="300"/>
        </w:trPr>
        <w:tc>
          <w:tcPr>
            <w:tcW w:w="8806" w:type="dxa"/>
            <w:gridSpan w:val="3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4.500.000,00</w:t>
            </w:r>
          </w:p>
        </w:tc>
      </w:tr>
    </w:tbl>
    <w:p w:rsidR="004671D1" w:rsidRDefault="004671D1"/>
    <w:sectPr w:rsidR="0046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28"/>
    <w:rsid w:val="000D7928"/>
    <w:rsid w:val="003F50C9"/>
    <w:rsid w:val="004671D1"/>
    <w:rsid w:val="007A1FBA"/>
    <w:rsid w:val="00EB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C4A8D-1DD9-4F1A-A798-825DCDE1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Hercigonja Tanja</cp:lastModifiedBy>
  <cp:revision>2</cp:revision>
  <cp:lastPrinted>2019-12-11T07:26:00Z</cp:lastPrinted>
  <dcterms:created xsi:type="dcterms:W3CDTF">2019-12-11T09:33:00Z</dcterms:created>
  <dcterms:modified xsi:type="dcterms:W3CDTF">2019-12-11T09:33:00Z</dcterms:modified>
</cp:coreProperties>
</file>